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80ABA" w14:textId="0D390902" w:rsidR="0082470D" w:rsidRDefault="003923DF">
      <w:r>
        <w:rPr>
          <w:noProof/>
        </w:rPr>
        <mc:AlternateContent>
          <mc:Choice Requires="wps">
            <w:drawing>
              <wp:anchor distT="0" distB="0" distL="114300" distR="114300" simplePos="0" relativeHeight="251646976" behindDoc="0" locked="0" layoutInCell="1" allowOverlap="1" wp14:anchorId="36B62F75" wp14:editId="5372FA11">
                <wp:simplePos x="0" y="0"/>
                <wp:positionH relativeFrom="page">
                  <wp:posOffset>-176169</wp:posOffset>
                </wp:positionH>
                <wp:positionV relativeFrom="page">
                  <wp:posOffset>-117446</wp:posOffset>
                </wp:positionV>
                <wp:extent cx="8001000" cy="2323751"/>
                <wp:effectExtent l="0" t="0" r="38100" b="57785"/>
                <wp:wrapNone/>
                <wp:docPr id="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323751"/>
                        </a:xfrm>
                        <a:prstGeom prst="rect">
                          <a:avLst/>
                        </a:prstGeom>
                        <a:solidFill>
                          <a:srgbClr val="3DC7AD"/>
                        </a:solidFill>
                        <a:ln w="12700" cmpd="sng">
                          <a:solidFill>
                            <a:schemeClr val="accent5">
                              <a:lumMod val="100000"/>
                              <a:lumOff val="0"/>
                            </a:schemeClr>
                          </a:solidFill>
                          <a:prstDash val="solid"/>
                          <a:miter lim="800000"/>
                          <a:headEnd/>
                          <a:tailEnd/>
                        </a:ln>
                        <a:effectLst>
                          <a:outerShdw dist="28398" dir="3806097" algn="ctr" rotWithShape="0">
                            <a:schemeClr val="accent5">
                              <a:lumMod val="50000"/>
                              <a:lumOff val="0"/>
                            </a:schemeClr>
                          </a:outerShdw>
                        </a:effectLst>
                      </wps:spPr>
                      <wps:txbx>
                        <w:txbxContent>
                          <w:p w14:paraId="363170DB" w14:textId="77777777" w:rsidR="00346E5E" w:rsidRDefault="00346E5E"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62F75" id="Rectangle 6" o:spid="_x0000_s1026" style="position:absolute;margin-left:-13.85pt;margin-top:-9.25pt;width:630pt;height:182.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" fillcolor="#3dc7ad" strokecolor="#66b1ce [3208]" strokeweight="1pt">
                <v:shadow on="t" color="#255d74 [1608]" offset="1pt"/>
                <v:textbox inset=",7.2pt,,7.2pt">
                  <w:txbxContent>
                    <w:p w14:paraId="363170DB" w14:textId="77777777" w:rsidR="00346E5E" w:rsidRDefault="00346E5E" w:rsidP="001149B1">
                      <w:pPr>
                        <w:pStyle w:val="Heading2"/>
                      </w:pPr>
                    </w:p>
                  </w:txbxContent>
                </v:textbox>
                <w10:wrap anchorx="page" anchory="page"/>
              </v:rect>
            </w:pict>
          </mc:Fallback>
        </mc:AlternateContent>
      </w:r>
      <w:r w:rsidR="003B57E6">
        <w:rPr>
          <w:rFonts w:ascii="Lucida Grande" w:hAnsi="Lucida Grande"/>
          <w:noProof/>
          <w:color w:val="000000"/>
          <w:sz w:val="22"/>
        </w:rPr>
        <w:drawing>
          <wp:anchor distT="0" distB="0" distL="114300" distR="114300" simplePos="0" relativeHeight="251650048" behindDoc="0" locked="0" layoutInCell="1" allowOverlap="1" wp14:anchorId="7D598F0D" wp14:editId="7CF03923">
            <wp:simplePos x="0" y="0"/>
            <wp:positionH relativeFrom="column">
              <wp:posOffset>599738</wp:posOffset>
            </wp:positionH>
            <wp:positionV relativeFrom="paragraph">
              <wp:posOffset>-640080</wp:posOffset>
            </wp:positionV>
            <wp:extent cx="1570393" cy="1457325"/>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0393" cy="1457325"/>
                    </a:xfrm>
                    <a:prstGeom prst="rect">
                      <a:avLst/>
                    </a:prstGeom>
                  </pic:spPr>
                </pic:pic>
              </a:graphicData>
            </a:graphic>
            <wp14:sizeRelH relativeFrom="margin">
              <wp14:pctWidth>0</wp14:pctWidth>
            </wp14:sizeRelH>
          </wp:anchor>
        </w:drawing>
      </w:r>
      <w:r w:rsidR="009F4705">
        <w:rPr>
          <w:rFonts w:ascii="Lucida Grande" w:hAnsi="Lucida Grande"/>
          <w:noProof/>
          <w:color w:val="000000"/>
          <w:sz w:val="22"/>
        </w:rPr>
        <mc:AlternateContent>
          <mc:Choice Requires="wps">
            <w:drawing>
              <wp:anchor distT="0" distB="0" distL="114300" distR="114300" simplePos="0" relativeHeight="251652096" behindDoc="0" locked="0" layoutInCell="1" allowOverlap="1" wp14:anchorId="642932ED" wp14:editId="26CCE130">
                <wp:simplePos x="0" y="0"/>
                <wp:positionH relativeFrom="column">
                  <wp:posOffset>3467100</wp:posOffset>
                </wp:positionH>
                <wp:positionV relativeFrom="paragraph">
                  <wp:posOffset>-397510</wp:posOffset>
                </wp:positionV>
                <wp:extent cx="3657600" cy="1120140"/>
                <wp:effectExtent l="0" t="2540" r="0" b="1270"/>
                <wp:wrapTight wrapText="bothSides">
                  <wp:wrapPolygon edited="0">
                    <wp:start x="0" y="0"/>
                    <wp:lineTo x="21600" y="0"/>
                    <wp:lineTo x="21600" y="21600"/>
                    <wp:lineTo x="0" y="21600"/>
                    <wp:lineTo x="0" y="0"/>
                  </wp:wrapPolygon>
                </wp:wrapTight>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A9570" w14:textId="07755B90" w:rsidR="00346E5E" w:rsidRPr="00A14C79" w:rsidRDefault="004D5F4C" w:rsidP="001149B1">
                            <w:pPr>
                              <w:pStyle w:val="NewsletterHeading"/>
                            </w:pPr>
                            <w:sdt>
                              <w:sdtPr>
                                <w:id w:val="228783080"/>
                                <w:placeholder>
                                  <w:docPart w:val="13C621BD232147C4B54A8BA98453A483"/>
                                </w:placeholder>
                              </w:sdtPr>
                              <w:sdtEndPr/>
                              <w:sdtContent>
                                <w:r w:rsidR="00477980">
                                  <w:t>Fourth</w:t>
                                </w:r>
                                <w:r w:rsidR="00346E5E">
                                  <w:t xml:space="preserve"> Sunday of </w:t>
                                </w:r>
                                <w:r w:rsidR="003E5488">
                                  <w:t>Lent</w:t>
                                </w:r>
                              </w:sdtContent>
                            </w:sdt>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932ED" id="_x0000_t202" coordsize="21600,21600" o:spt="202" path="m,l,21600r21600,l21600,xe">
                <v:stroke joinstyle="miter"/>
                <v:path gradientshapeok="t" o:connecttype="rect"/>
              </v:shapetype>
              <v:shape id="Text Box 14" o:spid="_x0000_s1027" type="#_x0000_t202" style="position:absolute;margin-left:273pt;margin-top:-31.3pt;width:4in;height:8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" filled="f" stroked="f">
                <v:textbox inset=",7.2pt,,7.2pt">
                  <w:txbxContent>
                    <w:p w14:paraId="5ACA9570" w14:textId="07755B90" w:rsidR="00346E5E" w:rsidRPr="00A14C79" w:rsidRDefault="004D5F4C" w:rsidP="001149B1">
                      <w:pPr>
                        <w:pStyle w:val="NewsletterHeading"/>
                      </w:pPr>
                      <w:sdt>
                        <w:sdtPr>
                          <w:id w:val="228783080"/>
                          <w:placeholder>
                            <w:docPart w:val="13C621BD232147C4B54A8BA98453A483"/>
                          </w:placeholder>
                        </w:sdtPr>
                        <w:sdtEndPr/>
                        <w:sdtContent>
                          <w:r w:rsidR="00477980">
                            <w:t>Fourth</w:t>
                          </w:r>
                          <w:r w:rsidR="00346E5E">
                            <w:t xml:space="preserve"> Sunday of </w:t>
                          </w:r>
                          <w:r w:rsidR="003E5488">
                            <w:t>Lent</w:t>
                          </w:r>
                        </w:sdtContent>
                      </w:sdt>
                    </w:p>
                  </w:txbxContent>
                </v:textbox>
                <w10:wrap type="tight"/>
              </v:shape>
            </w:pict>
          </mc:Fallback>
        </mc:AlternateContent>
      </w:r>
      <w:r w:rsidR="009F4705">
        <w:rPr>
          <w:rFonts w:ascii="Lucida Grande" w:hAnsi="Lucida Grande"/>
          <w:noProof/>
          <w:color w:val="000000"/>
          <w:sz w:val="22"/>
        </w:rPr>
        <mc:AlternateContent>
          <mc:Choice Requires="wps">
            <w:drawing>
              <wp:anchor distT="0" distB="0" distL="114300" distR="114300" simplePos="0" relativeHeight="251653120" behindDoc="0" locked="0" layoutInCell="1" allowOverlap="1" wp14:anchorId="09706A38" wp14:editId="1CE7B074">
                <wp:simplePos x="0" y="0"/>
                <wp:positionH relativeFrom="column">
                  <wp:posOffset>3480435</wp:posOffset>
                </wp:positionH>
                <wp:positionV relativeFrom="paragraph">
                  <wp:posOffset>857885</wp:posOffset>
                </wp:positionV>
                <wp:extent cx="3657600" cy="457200"/>
                <wp:effectExtent l="3810" t="635" r="0" b="0"/>
                <wp:wrapTight wrapText="bothSides">
                  <wp:wrapPolygon edited="0">
                    <wp:start x="0" y="0"/>
                    <wp:lineTo x="21600" y="0"/>
                    <wp:lineTo x="21600" y="21600"/>
                    <wp:lineTo x="0" y="21600"/>
                    <wp:lineTo x="0" y="0"/>
                  </wp:wrapPolygon>
                </wp:wrapTight>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5D00E" w14:textId="7D576E6B" w:rsidR="00346E5E" w:rsidRPr="001149B1" w:rsidRDefault="004D5F4C" w:rsidP="00821526">
                            <w:pPr>
                              <w:pStyle w:val="NewsletterSubhead"/>
                            </w:pPr>
                            <w:sdt>
                              <w:sdtPr>
                                <w:rPr>
                                  <w:color w:val="auto"/>
                                  <w:sz w:val="24"/>
                                </w:rPr>
                                <w:id w:val="228783089"/>
                                <w:placeholder>
                                  <w:docPart w:val="13C621BD232147C4B54A8BA98453A483"/>
                                </w:placeholder>
                              </w:sdtPr>
                              <w:sdtEndPr>
                                <w:rPr>
                                  <w:color w:val="FFFFFF" w:themeColor="background1"/>
                                  <w:sz w:val="26"/>
                                </w:rPr>
                              </w:sdtEndPr>
                              <w:sdtContent>
                                <w:r w:rsidR="00346E5E">
                                  <w:t>-</w:t>
                                </w:r>
                              </w:sdtContent>
                            </w:sdt>
                            <w:r w:rsidR="003E5488">
                              <w:t>Temperance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06A38" id="Text Box 15" o:spid="_x0000_s1028" type="#_x0000_t202" style="position:absolute;margin-left:274.05pt;margin-top:67.55pt;width:4in;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" filled="f" stroked="f">
                <v:textbox inset=",7.2pt,,7.2pt">
                  <w:txbxContent>
                    <w:p w14:paraId="60B5D00E" w14:textId="7D576E6B" w:rsidR="00346E5E" w:rsidRPr="001149B1" w:rsidRDefault="004D5F4C" w:rsidP="00821526">
                      <w:pPr>
                        <w:pStyle w:val="NewsletterSubhead"/>
                      </w:pPr>
                      <w:sdt>
                        <w:sdtPr>
                          <w:rPr>
                            <w:color w:val="auto"/>
                            <w:sz w:val="24"/>
                          </w:rPr>
                          <w:id w:val="228783089"/>
                          <w:placeholder>
                            <w:docPart w:val="13C621BD232147C4B54A8BA98453A483"/>
                          </w:placeholder>
                        </w:sdtPr>
                        <w:sdtEndPr>
                          <w:rPr>
                            <w:color w:val="FFFFFF" w:themeColor="background1"/>
                            <w:sz w:val="26"/>
                          </w:rPr>
                        </w:sdtEndPr>
                        <w:sdtContent>
                          <w:r w:rsidR="00346E5E">
                            <w:t>-</w:t>
                          </w:r>
                        </w:sdtContent>
                      </w:sdt>
                      <w:r w:rsidR="003E5488">
                        <w:t>Temperance</w:t>
                      </w:r>
                    </w:p>
                  </w:txbxContent>
                </v:textbox>
                <w10:wrap type="tight"/>
              </v:shape>
            </w:pict>
          </mc:Fallback>
        </mc:AlternateContent>
      </w:r>
    </w:p>
    <w:p w14:paraId="17205365" w14:textId="77777777" w:rsidR="0082470D" w:rsidRDefault="0082470D"/>
    <w:p w14:paraId="4E2C0AA7" w14:textId="77777777" w:rsidR="0082470D" w:rsidRDefault="0082470D" w:rsidP="0082470D">
      <w:pPr>
        <w:rPr>
          <w:rFonts w:ascii="Arial" w:hAnsi="Arial"/>
          <w:b/>
          <w:sz w:val="36"/>
        </w:rPr>
      </w:pPr>
    </w:p>
    <w:p w14:paraId="0AA19505" w14:textId="77777777" w:rsidR="0082470D" w:rsidRDefault="009F4705" w:rsidP="0082470D">
      <w:pPr>
        <w:rPr>
          <w:rFonts w:ascii="Arial" w:hAnsi="Arial"/>
          <w:b/>
          <w:sz w:val="36"/>
        </w:rPr>
      </w:pPr>
      <w:r>
        <w:rPr>
          <w:rFonts w:ascii="Arial" w:hAnsi="Arial"/>
          <w:b/>
          <w:noProof/>
          <w:sz w:val="36"/>
        </w:rPr>
        <mc:AlternateContent>
          <mc:Choice Requires="wps">
            <w:drawing>
              <wp:anchor distT="0" distB="0" distL="114300" distR="114300" simplePos="0" relativeHeight="251661312" behindDoc="0" locked="0" layoutInCell="1" allowOverlap="1" wp14:anchorId="130F4495" wp14:editId="7F690696">
                <wp:simplePos x="0" y="0"/>
                <wp:positionH relativeFrom="column">
                  <wp:posOffset>46140</wp:posOffset>
                </wp:positionH>
                <wp:positionV relativeFrom="paragraph">
                  <wp:posOffset>180370</wp:posOffset>
                </wp:positionV>
                <wp:extent cx="2583810" cy="486562"/>
                <wp:effectExtent l="0" t="0" r="0" b="889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0" cy="486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62410" w14:textId="77777777" w:rsidR="00346E5E" w:rsidRPr="003B57E6" w:rsidRDefault="00346E5E" w:rsidP="003B57E6">
                            <w:pPr>
                              <w:pStyle w:val="CompanyName"/>
                            </w:pPr>
                            <w:r>
                              <w:t>OLOL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F4495" id="Text Box 38" o:spid="_x0000_s1029" type="#_x0000_t202" style="position:absolute;margin-left:3.65pt;margin-top:14.2pt;width:203.45pt;height:3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tuQIAAMIFAAAOAAAAZHJzL2Uyb0RvYy54bWysVG1vmzAQ/j5p/8Hyd8pLHAq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" filled="f" stroked="f">
                <v:textbox>
                  <w:txbxContent>
                    <w:p w14:paraId="04A62410" w14:textId="77777777" w:rsidR="00346E5E" w:rsidRPr="003B57E6" w:rsidRDefault="00346E5E" w:rsidP="003B57E6">
                      <w:pPr>
                        <w:pStyle w:val="CompanyName"/>
                      </w:pPr>
                      <w:r>
                        <w:t>OLOL Chapter</w:t>
                      </w:r>
                    </w:p>
                  </w:txbxContent>
                </v:textbox>
              </v:shape>
            </w:pict>
          </mc:Fallback>
        </mc:AlternateContent>
      </w:r>
    </w:p>
    <w:p w14:paraId="73DE86F4" w14:textId="77777777" w:rsidR="0082470D" w:rsidRDefault="003923DF" w:rsidP="0082470D">
      <w:pPr>
        <w:rPr>
          <w:rFonts w:ascii="Arial" w:hAnsi="Arial"/>
          <w:b/>
          <w:sz w:val="36"/>
        </w:rPr>
      </w:pPr>
      <w:r>
        <w:rPr>
          <w:noProof/>
        </w:rPr>
        <mc:AlternateContent>
          <mc:Choice Requires="wps">
            <w:drawing>
              <wp:anchor distT="0" distB="0" distL="114300" distR="114300" simplePos="0" relativeHeight="251648000" behindDoc="0" locked="0" layoutInCell="1" allowOverlap="1" wp14:anchorId="22853611" wp14:editId="7B2EAE63">
                <wp:simplePos x="0" y="0"/>
                <wp:positionH relativeFrom="page">
                  <wp:posOffset>-219110</wp:posOffset>
                </wp:positionH>
                <wp:positionV relativeFrom="page">
                  <wp:posOffset>2238293</wp:posOffset>
                </wp:positionV>
                <wp:extent cx="8001000" cy="173990"/>
                <wp:effectExtent l="3810" t="2540" r="0" b="4445"/>
                <wp:wrapTight wrapText="bothSides">
                  <wp:wrapPolygon edited="0">
                    <wp:start x="-27" y="-631"/>
                    <wp:lineTo x="-27" y="20969"/>
                    <wp:lineTo x="21627" y="20969"/>
                    <wp:lineTo x="21627" y="-631"/>
                    <wp:lineTo x="-27" y="-631"/>
                  </wp:wrapPolygon>
                </wp:wrapTight>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6">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8F34A" id="Rectangle 7" o:spid="_x0000_s1026" style="position:absolute;margin-left:-17.25pt;margin-top:176.25pt;width:630pt;height:13.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" fillcolor="#304875 [2409]" stroked="f" strokecolor="#4a7ebb" strokeweight="1.5pt">
                <v:shadow opacity="22938f" offset="0"/>
                <v:textbox inset=",7.2pt,,7.2pt"/>
                <w10:wrap type="tight" anchorx="page" anchory="page"/>
              </v:rect>
            </w:pict>
          </mc:Fallback>
        </mc:AlternateContent>
      </w:r>
    </w:p>
    <w:p w14:paraId="3AEC29F0" w14:textId="77777777" w:rsidR="0082470D" w:rsidRPr="00EE1259" w:rsidRDefault="004D5F4C" w:rsidP="007D1701">
      <w:pPr>
        <w:pStyle w:val="NewsletterHeadline"/>
      </w:pPr>
      <w:sdt>
        <w:sdtPr>
          <w:id w:val="228783093"/>
          <w:placeholder>
            <w:docPart w:val="13C621BD232147C4B54A8BA98453A483"/>
          </w:placeholder>
        </w:sdtPr>
        <w:sdtEndPr/>
        <w:sdtContent>
          <w:r w:rsidR="007D1701" w:rsidRPr="007D1701">
            <w:t>Weekly Newsletter</w:t>
          </w:r>
        </w:sdtContent>
      </w:sdt>
    </w:p>
    <w:p w14:paraId="1111BA3A" w14:textId="77777777" w:rsidR="0082470D" w:rsidRPr="00EE1259" w:rsidRDefault="0082470D" w:rsidP="0082470D">
      <w:pPr>
        <w:rPr>
          <w:rFonts w:ascii="Arial" w:hAnsi="Arial"/>
          <w:sz w:val="22"/>
        </w:rPr>
      </w:pPr>
    </w:p>
    <w:p w14:paraId="7021F4F8" w14:textId="77777777" w:rsidR="00760E4B" w:rsidRDefault="00760E4B" w:rsidP="003E564B">
      <w:pPr>
        <w:pStyle w:val="NewsletterBody"/>
        <w:sectPr w:rsidR="00760E4B" w:rsidSect="00760E4B">
          <w:pgSz w:w="12240" w:h="15840"/>
          <w:pgMar w:top="1440" w:right="630" w:bottom="1440" w:left="720" w:header="720" w:footer="720" w:gutter="0"/>
          <w:cols w:space="720"/>
        </w:sectPr>
      </w:pPr>
    </w:p>
    <w:p w14:paraId="0F98B7F3" w14:textId="5D3FAD5E" w:rsidR="006713BE" w:rsidRPr="00DD12CA" w:rsidRDefault="00A24B84" w:rsidP="003E564B">
      <w:pPr>
        <w:pStyle w:val="NewsletterBody"/>
        <w:rPr>
          <w:sz w:val="24"/>
        </w:rPr>
      </w:pPr>
      <w:r>
        <w:rPr>
          <w:i/>
          <w:noProof/>
          <w:sz w:val="24"/>
        </w:rPr>
        <w:drawing>
          <wp:anchor distT="0" distB="0" distL="114300" distR="114300" simplePos="0" relativeHeight="251669504" behindDoc="0" locked="0" layoutInCell="1" allowOverlap="1" wp14:anchorId="04AA9C06" wp14:editId="48E4FC95">
            <wp:simplePos x="0" y="0"/>
            <wp:positionH relativeFrom="margin">
              <wp:posOffset>110169</wp:posOffset>
            </wp:positionH>
            <wp:positionV relativeFrom="paragraph">
              <wp:posOffset>1089216</wp:posOffset>
            </wp:positionV>
            <wp:extent cx="1755652" cy="1629468"/>
            <wp:effectExtent l="0" t="0" r="0" b="889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bwMode="auto">
                    <a:xfrm>
                      <a:off x="0" y="0"/>
                      <a:ext cx="1755652" cy="1629468"/>
                    </a:xfrm>
                    <a:prstGeom prst="rect">
                      <a:avLst/>
                    </a:prstGeom>
                    <a:noFill/>
                    <a:ln w="9525">
                      <a:noFill/>
                      <a:miter lim="800000"/>
                      <a:headEnd/>
                      <a:tailEnd/>
                    </a:ln>
                  </pic:spPr>
                </pic:pic>
              </a:graphicData>
            </a:graphic>
          </wp:anchor>
        </w:drawing>
      </w:r>
      <w:r w:rsidR="006713BE" w:rsidRPr="00DD12CA">
        <w:rPr>
          <w:sz w:val="24"/>
        </w:rPr>
        <w:t>This week</w:t>
      </w:r>
      <w:r w:rsidR="00EB6A6A" w:rsidRPr="00DD12CA">
        <w:rPr>
          <w:sz w:val="24"/>
        </w:rPr>
        <w:t xml:space="preserve">, we </w:t>
      </w:r>
      <w:r w:rsidR="00A006D3">
        <w:rPr>
          <w:sz w:val="24"/>
        </w:rPr>
        <w:t>continue</w:t>
      </w:r>
      <w:r w:rsidR="00EB6A6A" w:rsidRPr="00DD12CA">
        <w:rPr>
          <w:sz w:val="24"/>
        </w:rPr>
        <w:t xml:space="preserve"> our </w:t>
      </w:r>
      <w:r w:rsidR="006713BE" w:rsidRPr="00DD12CA">
        <w:rPr>
          <w:sz w:val="24"/>
        </w:rPr>
        <w:t xml:space="preserve">study </w:t>
      </w:r>
      <w:r w:rsidR="00B93841" w:rsidRPr="00DD12CA">
        <w:rPr>
          <w:sz w:val="24"/>
        </w:rPr>
        <w:t xml:space="preserve">on </w:t>
      </w:r>
      <w:r w:rsidR="006713BE" w:rsidRPr="00DD12CA">
        <w:rPr>
          <w:sz w:val="24"/>
        </w:rPr>
        <w:t xml:space="preserve">the virtue of </w:t>
      </w:r>
      <w:r>
        <w:rPr>
          <w:sz w:val="24"/>
        </w:rPr>
        <w:t>Temperance</w:t>
      </w:r>
      <w:r w:rsidR="006713BE" w:rsidRPr="00DD12CA">
        <w:rPr>
          <w:sz w:val="24"/>
        </w:rPr>
        <w:t xml:space="preserve">. </w:t>
      </w:r>
      <w:r w:rsidR="008679BF" w:rsidRPr="00DD12CA">
        <w:rPr>
          <w:sz w:val="24"/>
        </w:rPr>
        <w:t>Consider this from Fidelis,</w:t>
      </w:r>
      <w:r w:rsidR="004B610F">
        <w:rPr>
          <w:sz w:val="24"/>
        </w:rPr>
        <w:t xml:space="preserve"> </w:t>
      </w:r>
      <w:proofErr w:type="gramStart"/>
      <w:r w:rsidR="00626D3D">
        <w:rPr>
          <w:color w:val="37A78C"/>
          <w:sz w:val="24"/>
        </w:rPr>
        <w:t>If</w:t>
      </w:r>
      <w:proofErr w:type="gramEnd"/>
      <w:r w:rsidR="00626D3D">
        <w:rPr>
          <w:color w:val="37A78C"/>
          <w:sz w:val="24"/>
        </w:rPr>
        <w:t xml:space="preserve"> a person lacks temperance, his mind becomes darker and self-focused. By good works, like almsgiving, one “lives the truth” and “comes to the light.” </w:t>
      </w:r>
      <w:r w:rsidR="00626D3D">
        <w:rPr>
          <w:b/>
          <w:i/>
          <w:color w:val="37A78C"/>
          <w:sz w:val="24"/>
        </w:rPr>
        <w:t>Therefore…the temperate</w:t>
      </w:r>
      <w:r w:rsidR="004B610F">
        <w:rPr>
          <w:b/>
          <w:i/>
          <w:color w:val="37A78C"/>
          <w:sz w:val="24"/>
        </w:rPr>
        <w:t xml:space="preserve"> woman </w:t>
      </w:r>
      <w:r w:rsidR="00626D3D">
        <w:rPr>
          <w:b/>
          <w:i/>
          <w:color w:val="37A78C"/>
          <w:sz w:val="24"/>
        </w:rPr>
        <w:t xml:space="preserve">gives alms. </w:t>
      </w:r>
    </w:p>
    <w:p w14:paraId="70D5AA22" w14:textId="7D7CBCAE" w:rsidR="00DC7B61" w:rsidRDefault="00DC7B61" w:rsidP="003E564B">
      <w:pPr>
        <w:pStyle w:val="NewsletterBody"/>
        <w:rPr>
          <w:sz w:val="24"/>
        </w:rPr>
      </w:pPr>
    </w:p>
    <w:p w14:paraId="4FECD7C8" w14:textId="6F59A69E" w:rsidR="00550AE2" w:rsidRDefault="00550AE2" w:rsidP="003E564B">
      <w:pPr>
        <w:pStyle w:val="NewsletterBody"/>
        <w:rPr>
          <w:sz w:val="24"/>
        </w:rPr>
      </w:pPr>
    </w:p>
    <w:tbl>
      <w:tblPr>
        <w:tblW w:w="5708" w:type="pct"/>
        <w:jc w:val="center"/>
        <w:tblCellSpacing w:w="0" w:type="dxa"/>
        <w:tblCellMar>
          <w:left w:w="0" w:type="dxa"/>
          <w:right w:w="0" w:type="dxa"/>
        </w:tblCellMar>
        <w:tblLook w:val="04A0" w:firstRow="1" w:lastRow="0" w:firstColumn="1" w:lastColumn="0" w:noHBand="0" w:noVBand="1"/>
      </w:tblPr>
      <w:tblGrid>
        <w:gridCol w:w="5805"/>
      </w:tblGrid>
      <w:tr w:rsidR="00604ACA" w:rsidRPr="00A1374E" w14:paraId="023829E3" w14:textId="77777777" w:rsidTr="003923DF">
        <w:trPr>
          <w:tblCellSpacing w:w="0" w:type="dxa"/>
          <w:jc w:val="center"/>
        </w:trPr>
        <w:tc>
          <w:tcPr>
            <w:tcW w:w="5000" w:type="pct"/>
          </w:tcPr>
          <w:tbl>
            <w:tblPr>
              <w:tblW w:w="5212" w:type="dxa"/>
              <w:tblCellSpacing w:w="0" w:type="dxa"/>
              <w:tblCellMar>
                <w:left w:w="0" w:type="dxa"/>
                <w:right w:w="0" w:type="dxa"/>
              </w:tblCellMar>
              <w:tblLook w:val="04A0" w:firstRow="1" w:lastRow="0" w:firstColumn="1" w:lastColumn="0" w:noHBand="0" w:noVBand="1"/>
            </w:tblPr>
            <w:tblGrid>
              <w:gridCol w:w="5212"/>
            </w:tblGrid>
            <w:tr w:rsidR="00C6253C" w:rsidRPr="00A1374E" w14:paraId="2455A039" w14:textId="77777777" w:rsidTr="004D7C8F">
              <w:trPr>
                <w:trHeight w:val="142"/>
                <w:tblCellSpacing w:w="0" w:type="dxa"/>
              </w:trPr>
              <w:tc>
                <w:tcPr>
                  <w:tcW w:w="0" w:type="auto"/>
                  <w:tcMar>
                    <w:top w:w="0" w:type="dxa"/>
                    <w:left w:w="75" w:type="dxa"/>
                    <w:bottom w:w="75" w:type="dxa"/>
                    <w:right w:w="75" w:type="dxa"/>
                  </w:tcMar>
                  <w:hideMark/>
                </w:tcPr>
                <w:p w14:paraId="4E2C6EDE" w14:textId="77777777" w:rsidR="004D5F4C" w:rsidRDefault="004D5F4C"/>
                <w:tbl>
                  <w:tblPr>
                    <w:tblW w:w="4996" w:type="pct"/>
                    <w:tblCellSpacing w:w="0" w:type="dxa"/>
                    <w:tblCellMar>
                      <w:left w:w="0" w:type="dxa"/>
                      <w:right w:w="0" w:type="dxa"/>
                    </w:tblCellMar>
                    <w:tblLook w:val="04A0" w:firstRow="1" w:lastRow="0" w:firstColumn="1" w:lastColumn="0" w:noHBand="0" w:noVBand="1"/>
                  </w:tblPr>
                  <w:tblGrid>
                    <w:gridCol w:w="5058"/>
                  </w:tblGrid>
                  <w:tr w:rsidR="00C6253C" w:rsidRPr="00A1374E" w14:paraId="2753A91A" w14:textId="77777777" w:rsidTr="00C663FA">
                    <w:trPr>
                      <w:trHeight w:val="387"/>
                      <w:tblCellSpacing w:w="0" w:type="dxa"/>
                    </w:trPr>
                    <w:tc>
                      <w:tcPr>
                        <w:tcW w:w="0" w:type="auto"/>
                        <w:hideMark/>
                      </w:tcPr>
                      <w:p w14:paraId="413B976D" w14:textId="7FAA4CEE" w:rsidR="00604ACA" w:rsidRPr="004D5F4C" w:rsidRDefault="00673169" w:rsidP="004D5F4C">
                        <w:pPr>
                          <w:rPr>
                            <w:b/>
                          </w:rPr>
                        </w:pPr>
                        <w:r w:rsidRPr="004D5F4C">
                          <w:rPr>
                            <w:b/>
                          </w:rPr>
                          <w:t>Invitation:</w:t>
                        </w:r>
                        <w:r w:rsidR="004D5F4C">
                          <w:rPr>
                            <w:b/>
                          </w:rPr>
                          <w:t xml:space="preserve"> </w:t>
                        </w:r>
                        <w:r w:rsidR="004D5F4C">
                          <w:t xml:space="preserve">Your invitation this week is to join in any outreach efforts to the poor that are sponsored or organized by your parish. Make sure to ask your parents and the coordinators how you can serve the poor in your parish. If possible, make a donation to this mission from your own money. </w:t>
                        </w:r>
                        <w:r w:rsidRPr="004D5F4C">
                          <w:rPr>
                            <w:b/>
                          </w:rPr>
                          <w:t xml:space="preserve"> </w:t>
                        </w:r>
                      </w:p>
                      <w:p w14:paraId="2855439A" w14:textId="77777777" w:rsidR="00626D3D" w:rsidRDefault="00626D3D">
                        <w:pPr>
                          <w:jc w:val="center"/>
                        </w:pPr>
                      </w:p>
                      <w:p w14:paraId="37FCF4FF" w14:textId="77777777" w:rsidR="00626D3D" w:rsidRDefault="00626D3D">
                        <w:pPr>
                          <w:jc w:val="center"/>
                          <w:rPr>
                            <w:rFonts w:eastAsia="Times New Roman" w:cs="Arial"/>
                          </w:rPr>
                        </w:pPr>
                      </w:p>
                      <w:p w14:paraId="52F69C0D" w14:textId="77777777" w:rsidR="004D5F4C" w:rsidRDefault="004D5F4C">
                        <w:pPr>
                          <w:jc w:val="center"/>
                          <w:rPr>
                            <w:rFonts w:eastAsia="Times New Roman" w:cs="Arial"/>
                          </w:rPr>
                        </w:pPr>
                      </w:p>
                      <w:p w14:paraId="3CC4A4E5" w14:textId="77777777" w:rsidR="004D5F4C" w:rsidRDefault="004D5F4C">
                        <w:pPr>
                          <w:jc w:val="center"/>
                          <w:rPr>
                            <w:rFonts w:eastAsia="Times New Roman" w:cs="Arial"/>
                          </w:rPr>
                        </w:pPr>
                      </w:p>
                      <w:p w14:paraId="3BE5DDC0" w14:textId="77777777" w:rsidR="004D5F4C" w:rsidRDefault="004D5F4C">
                        <w:pPr>
                          <w:jc w:val="center"/>
                          <w:rPr>
                            <w:rFonts w:eastAsia="Times New Roman" w:cs="Arial"/>
                          </w:rPr>
                        </w:pPr>
                      </w:p>
                      <w:p w14:paraId="447D062B" w14:textId="77777777" w:rsidR="004D5F4C" w:rsidRDefault="004D5F4C">
                        <w:pPr>
                          <w:jc w:val="center"/>
                          <w:rPr>
                            <w:rFonts w:eastAsia="Times New Roman" w:cs="Arial"/>
                          </w:rPr>
                        </w:pPr>
                      </w:p>
                      <w:p w14:paraId="59E08C4D" w14:textId="77777777" w:rsidR="004D5F4C" w:rsidRDefault="004D5F4C">
                        <w:pPr>
                          <w:jc w:val="center"/>
                          <w:rPr>
                            <w:rFonts w:eastAsia="Times New Roman" w:cs="Arial"/>
                          </w:rPr>
                        </w:pPr>
                      </w:p>
                      <w:p w14:paraId="5DC8A737" w14:textId="77777777" w:rsidR="004D5F4C" w:rsidRDefault="004D5F4C">
                        <w:pPr>
                          <w:jc w:val="center"/>
                          <w:rPr>
                            <w:rFonts w:eastAsia="Times New Roman" w:cs="Arial"/>
                          </w:rPr>
                        </w:pPr>
                      </w:p>
                      <w:p w14:paraId="769F0FB6" w14:textId="77777777" w:rsidR="004D5F4C" w:rsidRDefault="004D5F4C">
                        <w:pPr>
                          <w:jc w:val="center"/>
                          <w:rPr>
                            <w:rFonts w:eastAsia="Times New Roman" w:cs="Arial"/>
                          </w:rPr>
                        </w:pPr>
                      </w:p>
                      <w:p w14:paraId="1830E87C" w14:textId="75C3E116" w:rsidR="004D5F4C" w:rsidRPr="00A1374E" w:rsidRDefault="004D5F4C">
                        <w:pPr>
                          <w:jc w:val="center"/>
                          <w:rPr>
                            <w:rFonts w:eastAsia="Times New Roman" w:cs="Arial"/>
                          </w:rPr>
                        </w:pPr>
                      </w:p>
                    </w:tc>
                  </w:tr>
                </w:tbl>
                <w:p w14:paraId="4F8B0BEF" w14:textId="77777777" w:rsidR="00604ACA" w:rsidRPr="00A1374E" w:rsidRDefault="00604ACA">
                  <w:pPr>
                    <w:rPr>
                      <w:rFonts w:eastAsiaTheme="minorEastAsia"/>
                    </w:rPr>
                  </w:pPr>
                </w:p>
              </w:tc>
            </w:tr>
          </w:tbl>
          <w:p w14:paraId="03F080BB" w14:textId="77777777" w:rsidR="00604ACA" w:rsidRPr="00A1374E" w:rsidRDefault="00604AC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5805"/>
            </w:tblGrid>
            <w:tr w:rsidR="00C6253C" w:rsidRPr="00A1374E" w14:paraId="27F4E260" w14:textId="77777777">
              <w:trPr>
                <w:tblCellSpacing w:w="0" w:type="dxa"/>
              </w:trPr>
              <w:tc>
                <w:tcPr>
                  <w:tcW w:w="0" w:type="auto"/>
                  <w:hideMark/>
                </w:tcPr>
                <w:p w14:paraId="3C872721" w14:textId="77777777" w:rsidR="00604ACA" w:rsidRPr="00A1374E" w:rsidRDefault="00604ACA">
                  <w:pPr>
                    <w:rPr>
                      <w:rFonts w:eastAsiaTheme="minorEastAsia"/>
                    </w:rPr>
                  </w:pPr>
                </w:p>
              </w:tc>
            </w:tr>
          </w:tbl>
          <w:p w14:paraId="789D37FE" w14:textId="77777777" w:rsidR="00604ACA" w:rsidRPr="00A1374E" w:rsidRDefault="00604AC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5805"/>
            </w:tblGrid>
            <w:tr w:rsidR="00C6253C" w:rsidRPr="00A1374E" w14:paraId="5B262662" w14:textId="77777777">
              <w:trPr>
                <w:tblCellSpacing w:w="0" w:type="dxa"/>
                <w:hidden/>
              </w:trPr>
              <w:tc>
                <w:tcPr>
                  <w:tcW w:w="0" w:type="auto"/>
                  <w:tcMar>
                    <w:top w:w="0" w:type="dxa"/>
                    <w:left w:w="0" w:type="dxa"/>
                    <w:bottom w:w="150" w:type="dxa"/>
                    <w:right w:w="0" w:type="dxa"/>
                  </w:tcMar>
                  <w:vAlign w:val="center"/>
                  <w:hideMark/>
                </w:tcPr>
                <w:p w14:paraId="4279F12D" w14:textId="77777777" w:rsidR="00604ACA" w:rsidRPr="00A1374E" w:rsidRDefault="00604ACA">
                  <w:pPr>
                    <w:rPr>
                      <w:rFonts w:eastAsia="Times New Roman"/>
                      <w:vanish/>
                    </w:rPr>
                  </w:pPr>
                </w:p>
              </w:tc>
            </w:tr>
            <w:tr w:rsidR="00C6253C" w:rsidRPr="00A1374E" w14:paraId="0B7C70CB" w14:textId="77777777">
              <w:trPr>
                <w:tblCellSpacing w:w="0" w:type="dxa"/>
              </w:trPr>
              <w:tc>
                <w:tcPr>
                  <w:tcW w:w="0" w:type="auto"/>
                  <w:tcMar>
                    <w:top w:w="0" w:type="dxa"/>
                    <w:left w:w="150" w:type="dxa"/>
                    <w:bottom w:w="150" w:type="dxa"/>
                    <w:right w:w="150" w:type="dxa"/>
                  </w:tcMar>
                  <w:hideMark/>
                </w:tcPr>
                <w:p w14:paraId="09A2DB01" w14:textId="47B8798C" w:rsidR="006C0791" w:rsidRDefault="006C0791"/>
                <w:tbl>
                  <w:tblPr>
                    <w:tblW w:w="5000" w:type="pct"/>
                    <w:tblCellSpacing w:w="0" w:type="dxa"/>
                    <w:tblCellMar>
                      <w:left w:w="0" w:type="dxa"/>
                      <w:right w:w="0" w:type="dxa"/>
                    </w:tblCellMar>
                    <w:tblLook w:val="04A0" w:firstRow="1" w:lastRow="0" w:firstColumn="1" w:lastColumn="0" w:noHBand="0" w:noVBand="1"/>
                  </w:tblPr>
                  <w:tblGrid>
                    <w:gridCol w:w="5505"/>
                  </w:tblGrid>
                  <w:tr w:rsidR="00C6253C" w:rsidRPr="00A1374E" w14:paraId="2372CDD0" w14:textId="77777777">
                    <w:trPr>
                      <w:tblCellSpacing w:w="0" w:type="dxa"/>
                    </w:trPr>
                    <w:tc>
                      <w:tcPr>
                        <w:tcW w:w="0" w:type="auto"/>
                        <w:vAlign w:val="center"/>
                        <w:hideMark/>
                      </w:tcPr>
                      <w:p w14:paraId="7D7A3EC3" w14:textId="32BE6B70" w:rsidR="00A1374E" w:rsidRPr="00846BE5" w:rsidRDefault="00A1374E" w:rsidP="00A1374E">
                        <w:bookmarkStart w:id="0" w:name="_GoBack"/>
                        <w:bookmarkEnd w:id="0"/>
                        <w:r w:rsidRPr="00507AF5">
                          <w:rPr>
                            <w:b/>
                          </w:rPr>
                          <w:t>Upcoming Schedule</w:t>
                        </w:r>
                        <w:r w:rsidRPr="00846BE5">
                          <w:t>:</w:t>
                        </w:r>
                      </w:p>
                      <w:p w14:paraId="55C6BAFF" w14:textId="7D1DC778" w:rsidR="00A1374E" w:rsidRPr="00846BE5" w:rsidRDefault="00A1374E" w:rsidP="00A1374E">
                        <w:r w:rsidRPr="00846BE5">
                          <w:t xml:space="preserve">Monday, </w:t>
                        </w:r>
                        <w:r>
                          <w:t xml:space="preserve">March </w:t>
                        </w:r>
                        <w:r w:rsidR="00626D3D">
                          <w:t>12</w:t>
                        </w:r>
                        <w:r w:rsidRPr="00846BE5">
                          <w:t xml:space="preserve"> – meeting</w:t>
                        </w:r>
                      </w:p>
                      <w:p w14:paraId="4400A1BA" w14:textId="2F7BC7E4" w:rsidR="00A1374E" w:rsidRPr="00846BE5" w:rsidRDefault="00A1374E" w:rsidP="00A1374E">
                        <w:r w:rsidRPr="00846BE5">
                          <w:t xml:space="preserve">King’s Message will be given by </w:t>
                        </w:r>
                        <w:r w:rsidR="00626D3D">
                          <w:t xml:space="preserve">Jordan </w:t>
                        </w:r>
                      </w:p>
                      <w:p w14:paraId="7E8E0DC1" w14:textId="565F0C0B" w:rsidR="00A1374E" w:rsidRDefault="00A1374E" w:rsidP="00A1374E">
                        <w:r w:rsidRPr="00846BE5">
                          <w:t xml:space="preserve">Dinner provided by: </w:t>
                        </w:r>
                        <w:r>
                          <w:t xml:space="preserve">Amy </w:t>
                        </w:r>
                        <w:proofErr w:type="spellStart"/>
                        <w:r>
                          <w:t>Klien</w:t>
                        </w:r>
                        <w:proofErr w:type="spellEnd"/>
                        <w:r>
                          <w:t xml:space="preserve"> &amp; Kendra Altepeter</w:t>
                        </w:r>
                      </w:p>
                      <w:p w14:paraId="2AB295F5" w14:textId="56D999D6" w:rsidR="00A1374E" w:rsidRDefault="00A1374E" w:rsidP="00A1374E">
                        <w:r>
                          <w:t xml:space="preserve">Dinner on 3/19: Angela Baum &amp; Giuliana Bricker </w:t>
                        </w:r>
                      </w:p>
                      <w:p w14:paraId="202FA0C3" w14:textId="45C4D64D" w:rsidR="00A1374E" w:rsidRDefault="00A1374E" w:rsidP="00A1374E">
                        <w:r>
                          <w:t>Dinner on 4/2: Jennifer Clemens &amp; Hilda Robles</w:t>
                        </w:r>
                      </w:p>
                      <w:p w14:paraId="2B5E1D05" w14:textId="53F47235" w:rsidR="006C0791" w:rsidRDefault="006C0791" w:rsidP="00A1374E">
                        <w:r>
                          <w:t>Dinner on 4/9: Kerry Hartley &amp; Katrina Henderson</w:t>
                        </w:r>
                      </w:p>
                      <w:p w14:paraId="5E371AA0" w14:textId="0A36346F" w:rsidR="00A1374E" w:rsidRDefault="00A1374E" w:rsidP="00A1374E">
                        <w:r>
                          <w:t>For questions about providing dinner, please contact Ashley Sabo by text @ 615-812-6768.</w:t>
                        </w:r>
                      </w:p>
                      <w:p w14:paraId="03055867" w14:textId="219E9E52" w:rsidR="00A1374E" w:rsidRDefault="00A1374E" w:rsidP="00A1374E"/>
                      <w:p w14:paraId="06E82BEA" w14:textId="25B6A76C" w:rsidR="006C0791" w:rsidRDefault="006C0791" w:rsidP="00A1374E">
                        <w:pPr>
                          <w:rPr>
                            <w:b/>
                          </w:rPr>
                        </w:pPr>
                      </w:p>
                      <w:p w14:paraId="7F1D0696" w14:textId="034DA305" w:rsidR="00A1374E" w:rsidRDefault="00A1374E" w:rsidP="00A1374E">
                        <w:pPr>
                          <w:rPr>
                            <w:b/>
                          </w:rPr>
                        </w:pPr>
                        <w:r>
                          <w:rPr>
                            <w:b/>
                          </w:rPr>
                          <w:t>MARK YOUR CALENDARS:</w:t>
                        </w:r>
                      </w:p>
                      <w:p w14:paraId="47E9E2B9" w14:textId="1D39E3DB" w:rsidR="006C0791" w:rsidRDefault="00A1374E" w:rsidP="00A1374E">
                        <w:r>
                          <w:t>Friday, March 16</w:t>
                        </w:r>
                        <w:r w:rsidRPr="005B7254">
                          <w:rPr>
                            <w:vertAlign w:val="superscript"/>
                          </w:rPr>
                          <w:t>th</w:t>
                        </w:r>
                        <w:r>
                          <w:t>– Movie Night</w:t>
                        </w:r>
                        <w:r w:rsidR="006C0791">
                          <w:t>:</w:t>
                        </w:r>
                        <w:r>
                          <w:t xml:space="preserve"> </w:t>
                        </w:r>
                      </w:p>
                      <w:p w14:paraId="7EC74DB4" w14:textId="6165CEDD" w:rsidR="006C0791" w:rsidRDefault="006C0791" w:rsidP="00A1374E">
                        <w:r>
                          <w:t xml:space="preserve">                             </w:t>
                        </w:r>
                        <w:r w:rsidR="00A1374E">
                          <w:t>showing Princess Diaries 2</w:t>
                        </w:r>
                      </w:p>
                      <w:p w14:paraId="79DA5FC0" w14:textId="74293DC2" w:rsidR="006C0791" w:rsidRDefault="006C0791" w:rsidP="00A1374E">
                        <w:r>
                          <w:t>Saturday, March 17</w:t>
                        </w:r>
                        <w:r w:rsidRPr="006C0791">
                          <w:rPr>
                            <w:vertAlign w:val="superscript"/>
                          </w:rPr>
                          <w:t>th</w:t>
                        </w:r>
                        <w:r>
                          <w:t xml:space="preserve"> – St. Patrick’s Day</w:t>
                        </w:r>
                      </w:p>
                      <w:p w14:paraId="1677246A" w14:textId="4AB8129A" w:rsidR="006C0791" w:rsidRDefault="006C0791" w:rsidP="00A1374E">
                        <w:r>
                          <w:t>Monday, March 19</w:t>
                        </w:r>
                        <w:r w:rsidRPr="006C0791">
                          <w:rPr>
                            <w:vertAlign w:val="superscript"/>
                          </w:rPr>
                          <w:t>th</w:t>
                        </w:r>
                        <w:r>
                          <w:t xml:space="preserve"> - St. Joseph’s Feast Day</w:t>
                        </w:r>
                      </w:p>
                      <w:p w14:paraId="6312D3F8" w14:textId="40EB56AC" w:rsidR="006C0791" w:rsidRDefault="006C0791" w:rsidP="00A1374E">
                        <w:r>
                          <w:t>Sunday, March 25</w:t>
                        </w:r>
                        <w:r w:rsidRPr="006C0791">
                          <w:rPr>
                            <w:vertAlign w:val="superscript"/>
                          </w:rPr>
                          <w:t>th</w:t>
                        </w:r>
                        <w:r>
                          <w:t xml:space="preserve"> – Palm Sunday</w:t>
                        </w:r>
                      </w:p>
                      <w:p w14:paraId="1F68DA35" w14:textId="445FEDD6" w:rsidR="006C0791" w:rsidRDefault="006C0791" w:rsidP="00A1374E">
                        <w:r>
                          <w:t>Monday, March 26</w:t>
                        </w:r>
                        <w:r w:rsidRPr="006C0791">
                          <w:rPr>
                            <w:vertAlign w:val="superscript"/>
                          </w:rPr>
                          <w:t>th</w:t>
                        </w:r>
                        <w:r>
                          <w:t xml:space="preserve"> – Spring Break</w:t>
                        </w:r>
                      </w:p>
                      <w:p w14:paraId="3496ABA8" w14:textId="008CCE73" w:rsidR="006C0791" w:rsidRDefault="006C0791" w:rsidP="00A1374E">
                        <w:r>
                          <w:t>Friday, March 30</w:t>
                        </w:r>
                        <w:r w:rsidRPr="006C0791">
                          <w:rPr>
                            <w:vertAlign w:val="superscript"/>
                          </w:rPr>
                          <w:t>th</w:t>
                        </w:r>
                        <w:r>
                          <w:t xml:space="preserve"> – Good Friday</w:t>
                        </w:r>
                      </w:p>
                      <w:p w14:paraId="03847D7A" w14:textId="162D0419" w:rsidR="006C0791" w:rsidRDefault="006C0791" w:rsidP="00A1374E">
                        <w:r>
                          <w:t>Sunday, April 1</w:t>
                        </w:r>
                        <w:r w:rsidRPr="006C0791">
                          <w:rPr>
                            <w:vertAlign w:val="superscript"/>
                          </w:rPr>
                          <w:t>st</w:t>
                        </w:r>
                        <w:r>
                          <w:t xml:space="preserve"> - Easter</w:t>
                        </w:r>
                      </w:p>
                      <w:p w14:paraId="179297EA" w14:textId="07720DFE" w:rsidR="00A1374E" w:rsidRDefault="00A1374E" w:rsidP="00A1374E">
                        <w:r>
                          <w:t xml:space="preserve">Fidelis Outing in April -TBD </w:t>
                        </w:r>
                      </w:p>
                      <w:p w14:paraId="619B720A" w14:textId="6DDABA4E" w:rsidR="00604ACA" w:rsidRPr="00A1374E" w:rsidRDefault="00A1374E" w:rsidP="00A1374E">
                        <w:pPr>
                          <w:rPr>
                            <w:rFonts w:eastAsia="Times New Roman" w:cs="Calibri"/>
                          </w:rPr>
                        </w:pPr>
                        <w:r>
                          <w:t>Fidelis Ceremony on May 7</w:t>
                        </w:r>
                        <w:r w:rsidRPr="00F4725E">
                          <w:rPr>
                            <w:vertAlign w:val="superscript"/>
                          </w:rPr>
                          <w:t>th</w:t>
                        </w:r>
                        <w:r>
                          <w:t xml:space="preserve"> with Potluck dinner</w:t>
                        </w:r>
                      </w:p>
                    </w:tc>
                  </w:tr>
                  <w:tr w:rsidR="006C0791" w:rsidRPr="00A1374E" w14:paraId="4A65A801" w14:textId="77777777">
                    <w:trPr>
                      <w:tblCellSpacing w:w="0" w:type="dxa"/>
                    </w:trPr>
                    <w:tc>
                      <w:tcPr>
                        <w:tcW w:w="0" w:type="auto"/>
                        <w:vAlign w:val="center"/>
                      </w:tcPr>
                      <w:p w14:paraId="3CC771CD" w14:textId="0357BB2C" w:rsidR="006C0791" w:rsidRPr="00A1374E" w:rsidRDefault="004D5F4C" w:rsidP="00A1374E">
                        <w:pPr>
                          <w:rPr>
                            <w:rFonts w:eastAsia="Times New Roman"/>
                            <w:noProof/>
                          </w:rPr>
                        </w:pPr>
                        <w:r>
                          <w:rPr>
                            <w:noProof/>
                          </w:rPr>
                          <w:drawing>
                            <wp:anchor distT="0" distB="0" distL="114300" distR="114300" simplePos="0" relativeHeight="251655168" behindDoc="0" locked="0" layoutInCell="1" allowOverlap="1" wp14:anchorId="068B755A" wp14:editId="05222379">
                              <wp:simplePos x="0" y="0"/>
                              <wp:positionH relativeFrom="column">
                                <wp:posOffset>1207135</wp:posOffset>
                              </wp:positionH>
                              <wp:positionV relativeFrom="paragraph">
                                <wp:posOffset>-31115</wp:posOffset>
                              </wp:positionV>
                              <wp:extent cx="791845" cy="791845"/>
                              <wp:effectExtent l="0" t="0" r="8255" b="825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bwMode="auto">
                                      <a:xfrm>
                                        <a:off x="0" y="0"/>
                                        <a:ext cx="791845" cy="791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064E78C9" w14:textId="77777777" w:rsidR="00604ACA" w:rsidRPr="00A1374E" w:rsidRDefault="00604ACA">
                  <w:pPr>
                    <w:rPr>
                      <w:rFonts w:eastAsiaTheme="minorEastAsia"/>
                    </w:rPr>
                  </w:pPr>
                </w:p>
              </w:tc>
            </w:tr>
          </w:tbl>
          <w:p w14:paraId="3FFFD0F2" w14:textId="77777777" w:rsidR="00604ACA" w:rsidRPr="00A1374E" w:rsidRDefault="00604AC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5805"/>
            </w:tblGrid>
            <w:tr w:rsidR="00C6253C" w:rsidRPr="00A1374E" w14:paraId="1285D91E" w14:textId="77777777">
              <w:trPr>
                <w:tblCellSpacing w:w="0" w:type="dxa"/>
                <w:hidden/>
              </w:trPr>
              <w:tc>
                <w:tcPr>
                  <w:tcW w:w="0" w:type="auto"/>
                  <w:tcMar>
                    <w:top w:w="0" w:type="dxa"/>
                    <w:left w:w="0" w:type="dxa"/>
                    <w:bottom w:w="75" w:type="dxa"/>
                    <w:right w:w="0" w:type="dxa"/>
                  </w:tcMar>
                  <w:vAlign w:val="center"/>
                  <w:hideMark/>
                </w:tcPr>
                <w:p w14:paraId="53FFAC67" w14:textId="77777777" w:rsidR="00604ACA" w:rsidRPr="00A1374E" w:rsidRDefault="00604ACA">
                  <w:pPr>
                    <w:rPr>
                      <w:rFonts w:eastAsia="Times New Roman"/>
                      <w:vanish/>
                    </w:rPr>
                  </w:pPr>
                </w:p>
              </w:tc>
            </w:tr>
            <w:tr w:rsidR="00C6253C" w:rsidRPr="00A1374E" w14:paraId="409FC4B8" w14:textId="77777777">
              <w:trPr>
                <w:tblCellSpacing w:w="0" w:type="dxa"/>
              </w:trPr>
              <w:tc>
                <w:tcPr>
                  <w:tcW w:w="0" w:type="auto"/>
                  <w:tcMar>
                    <w:top w:w="0" w:type="dxa"/>
                    <w:left w:w="75" w:type="dxa"/>
                    <w:bottom w:w="75" w:type="dxa"/>
                    <w:right w:w="75" w:type="dxa"/>
                  </w:tcMar>
                  <w:hideMark/>
                </w:tcPr>
                <w:p w14:paraId="33E70461" w14:textId="4226A536" w:rsidR="00604ACA" w:rsidRPr="00A1374E" w:rsidRDefault="00604ACA"/>
              </w:tc>
            </w:tr>
          </w:tbl>
          <w:p w14:paraId="4C4AAB9F" w14:textId="77777777" w:rsidR="00604ACA" w:rsidRPr="00A1374E" w:rsidRDefault="00604AC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5805"/>
            </w:tblGrid>
            <w:tr w:rsidR="00C6253C" w:rsidRPr="00A1374E" w14:paraId="06C74D51" w14:textId="77777777">
              <w:trPr>
                <w:tblCellSpacing w:w="0" w:type="dxa"/>
                <w:hidden/>
              </w:trPr>
              <w:tc>
                <w:tcPr>
                  <w:tcW w:w="0" w:type="auto"/>
                  <w:tcMar>
                    <w:top w:w="0" w:type="dxa"/>
                    <w:left w:w="0" w:type="dxa"/>
                    <w:bottom w:w="75" w:type="dxa"/>
                    <w:right w:w="0" w:type="dxa"/>
                  </w:tcMar>
                  <w:vAlign w:val="center"/>
                  <w:hideMark/>
                </w:tcPr>
                <w:p w14:paraId="67A6D85D" w14:textId="77777777" w:rsidR="00604ACA" w:rsidRPr="00A1374E" w:rsidRDefault="00604ACA">
                  <w:pPr>
                    <w:rPr>
                      <w:rFonts w:eastAsia="Times New Roman"/>
                      <w:vanish/>
                    </w:rPr>
                  </w:pPr>
                </w:p>
              </w:tc>
            </w:tr>
            <w:tr w:rsidR="00C6253C" w:rsidRPr="00A1374E" w14:paraId="59F61282" w14:textId="77777777">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5655"/>
                  </w:tblGrid>
                  <w:tr w:rsidR="00C6253C" w:rsidRPr="00A1374E" w14:paraId="535F88F7"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tblGrid>
                        <w:tr w:rsidR="00604ACA" w:rsidRPr="00A1374E" w14:paraId="626B7FE2"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tblGrid>
                              <w:tr w:rsidR="00604ACA" w:rsidRPr="00A1374E" w14:paraId="0D02BA72" w14:textId="77777777">
                                <w:trPr>
                                  <w:tblCellSpacing w:w="0" w:type="dxa"/>
                                </w:trPr>
                                <w:tc>
                                  <w:tcPr>
                                    <w:tcW w:w="0" w:type="auto"/>
                                    <w:tcMar>
                                      <w:top w:w="150" w:type="dxa"/>
                                      <w:left w:w="150" w:type="dxa"/>
                                      <w:bottom w:w="150" w:type="dxa"/>
                                      <w:right w:w="150" w:type="dxa"/>
                                    </w:tcMar>
                                    <w:hideMark/>
                                  </w:tcPr>
                                  <w:p w14:paraId="26EDD4A0" w14:textId="77777777" w:rsidR="00604ACA" w:rsidRPr="00A1374E" w:rsidRDefault="00604ACA">
                                    <w:pPr>
                                      <w:jc w:val="center"/>
                                      <w:rPr>
                                        <w:rFonts w:eastAsia="Times New Roman" w:cs="Calibri"/>
                                      </w:rPr>
                                    </w:pPr>
                                  </w:p>
                                </w:tc>
                              </w:tr>
                            </w:tbl>
                            <w:p w14:paraId="3CB7635B" w14:textId="77777777" w:rsidR="00604ACA" w:rsidRPr="00A1374E" w:rsidRDefault="00604ACA">
                              <w:pPr>
                                <w:rPr>
                                  <w:rFonts w:eastAsiaTheme="minorEastAsia"/>
                                </w:rPr>
                              </w:pPr>
                            </w:p>
                          </w:tc>
                        </w:tr>
                      </w:tbl>
                      <w:p w14:paraId="5115FB89" w14:textId="77777777" w:rsidR="00604ACA" w:rsidRPr="00A1374E" w:rsidRDefault="00604ACA"/>
                    </w:tc>
                  </w:tr>
                </w:tbl>
                <w:p w14:paraId="13164F8A" w14:textId="142ABD88" w:rsidR="00604ACA" w:rsidRPr="00A1374E" w:rsidRDefault="00604ACA"/>
              </w:tc>
            </w:tr>
          </w:tbl>
          <w:p w14:paraId="5030F9F7" w14:textId="77777777" w:rsidR="00604ACA" w:rsidRPr="00A1374E" w:rsidRDefault="00604AC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5805"/>
            </w:tblGrid>
            <w:tr w:rsidR="00C6253C" w:rsidRPr="00A1374E" w14:paraId="4850BCF8" w14:textId="77777777">
              <w:trPr>
                <w:tblCellSpacing w:w="0" w:type="dxa"/>
                <w:hidden/>
              </w:trPr>
              <w:tc>
                <w:tcPr>
                  <w:tcW w:w="0" w:type="auto"/>
                  <w:tcMar>
                    <w:top w:w="0" w:type="dxa"/>
                    <w:left w:w="0" w:type="dxa"/>
                    <w:bottom w:w="75" w:type="dxa"/>
                    <w:right w:w="0" w:type="dxa"/>
                  </w:tcMar>
                  <w:vAlign w:val="center"/>
                  <w:hideMark/>
                </w:tcPr>
                <w:p w14:paraId="01F2526C" w14:textId="77777777" w:rsidR="00604ACA" w:rsidRPr="00A1374E" w:rsidRDefault="00604ACA">
                  <w:pPr>
                    <w:rPr>
                      <w:rFonts w:eastAsia="Times New Roman"/>
                      <w:vanish/>
                    </w:rPr>
                  </w:pPr>
                </w:p>
              </w:tc>
            </w:tr>
            <w:tr w:rsidR="00C6253C" w:rsidRPr="00A1374E" w14:paraId="10285F0D" w14:textId="77777777">
              <w:trPr>
                <w:tblCellSpacing w:w="0" w:type="dxa"/>
              </w:trPr>
              <w:tc>
                <w:tcPr>
                  <w:tcW w:w="0" w:type="auto"/>
                  <w:tcMar>
                    <w:top w:w="0" w:type="dxa"/>
                    <w:left w:w="75" w:type="dxa"/>
                    <w:bottom w:w="75" w:type="dxa"/>
                    <w:right w:w="75" w:type="dxa"/>
                  </w:tcMar>
                  <w:hideMark/>
                </w:tcPr>
                <w:p w14:paraId="5C6E57BA" w14:textId="77777777" w:rsidR="00604ACA" w:rsidRPr="00A1374E" w:rsidRDefault="00604ACA">
                  <w:pPr>
                    <w:rPr>
                      <w:rFonts w:eastAsiaTheme="minorEastAsia"/>
                    </w:rPr>
                  </w:pPr>
                </w:p>
              </w:tc>
            </w:tr>
          </w:tbl>
          <w:p w14:paraId="77D33F73" w14:textId="77777777" w:rsidR="00604ACA" w:rsidRPr="00A1374E" w:rsidRDefault="00604AC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5805"/>
            </w:tblGrid>
            <w:tr w:rsidR="00C6253C" w:rsidRPr="00A1374E" w14:paraId="7BC86684" w14:textId="77777777">
              <w:trPr>
                <w:tblCellSpacing w:w="0" w:type="dxa"/>
                <w:hidden/>
              </w:trPr>
              <w:tc>
                <w:tcPr>
                  <w:tcW w:w="0" w:type="auto"/>
                  <w:tcMar>
                    <w:top w:w="0" w:type="dxa"/>
                    <w:left w:w="0" w:type="dxa"/>
                    <w:bottom w:w="150" w:type="dxa"/>
                    <w:right w:w="0" w:type="dxa"/>
                  </w:tcMar>
                  <w:vAlign w:val="center"/>
                  <w:hideMark/>
                </w:tcPr>
                <w:p w14:paraId="7E3614C9" w14:textId="77777777" w:rsidR="00604ACA" w:rsidRPr="00A1374E" w:rsidRDefault="00604ACA">
                  <w:pPr>
                    <w:rPr>
                      <w:rFonts w:eastAsia="Times New Roman"/>
                      <w:vanish/>
                    </w:rPr>
                  </w:pPr>
                </w:p>
              </w:tc>
            </w:tr>
            <w:tr w:rsidR="00C6253C" w:rsidRPr="00A1374E" w14:paraId="3FB0FD90" w14:textId="77777777">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5505"/>
                  </w:tblGrid>
                  <w:tr w:rsidR="00C6253C" w:rsidRPr="00A1374E" w14:paraId="100F9CC4" w14:textId="77777777">
                    <w:trPr>
                      <w:tblCellSpacing w:w="0" w:type="dxa"/>
                    </w:trPr>
                    <w:tc>
                      <w:tcPr>
                        <w:tcW w:w="0" w:type="auto"/>
                        <w:vAlign w:val="center"/>
                        <w:hideMark/>
                      </w:tcPr>
                      <w:p w14:paraId="5211CDC3" w14:textId="77777777" w:rsidR="00604ACA" w:rsidRPr="00A1374E" w:rsidRDefault="00604ACA">
                        <w:pPr>
                          <w:rPr>
                            <w:rFonts w:eastAsia="Times New Roman" w:cs="Calibri"/>
                          </w:rPr>
                        </w:pPr>
                      </w:p>
                    </w:tc>
                  </w:tr>
                </w:tbl>
                <w:p w14:paraId="41FDC666" w14:textId="77777777" w:rsidR="00604ACA" w:rsidRPr="00A1374E" w:rsidRDefault="00604ACA" w:rsidP="003C47DE">
                  <w:pPr>
                    <w:pStyle w:val="NewsletterBody"/>
                    <w:rPr>
                      <w:rFonts w:eastAsiaTheme="minorEastAsia"/>
                      <w:color w:val="auto"/>
                      <w:sz w:val="24"/>
                    </w:rPr>
                  </w:pPr>
                </w:p>
              </w:tc>
            </w:tr>
          </w:tbl>
          <w:p w14:paraId="03FC543C" w14:textId="68150C17" w:rsidR="00604ACA" w:rsidRPr="00A1374E" w:rsidRDefault="00604ACA"/>
        </w:tc>
      </w:tr>
    </w:tbl>
    <w:p w14:paraId="3FABA3C2" w14:textId="00CD0E77" w:rsidR="003C47DE" w:rsidRDefault="003C47DE">
      <w:pPr>
        <w:pStyle w:val="NewsletterBody"/>
      </w:pPr>
    </w:p>
    <w:sectPr w:rsidR="003C47DE" w:rsidSect="00760E4B">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496D"/>
    <w:multiLevelType w:val="hybridMultilevel"/>
    <w:tmpl w:val="DC96EA64"/>
    <w:lvl w:ilvl="0" w:tplc="04090009">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51F85174"/>
    <w:multiLevelType w:val="hybridMultilevel"/>
    <w:tmpl w:val="2E62CA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D7"/>
    <w:rsid w:val="0000112E"/>
    <w:rsid w:val="0000336D"/>
    <w:rsid w:val="000243D1"/>
    <w:rsid w:val="00046B14"/>
    <w:rsid w:val="0005642F"/>
    <w:rsid w:val="0006150C"/>
    <w:rsid w:val="00072C0E"/>
    <w:rsid w:val="000A32FF"/>
    <w:rsid w:val="000C7425"/>
    <w:rsid w:val="000D3907"/>
    <w:rsid w:val="00105F99"/>
    <w:rsid w:val="001149B1"/>
    <w:rsid w:val="00146C3C"/>
    <w:rsid w:val="001616C7"/>
    <w:rsid w:val="00164876"/>
    <w:rsid w:val="0016532A"/>
    <w:rsid w:val="0018058F"/>
    <w:rsid w:val="001A2EC0"/>
    <w:rsid w:val="001C7C78"/>
    <w:rsid w:val="001F405F"/>
    <w:rsid w:val="00232E1F"/>
    <w:rsid w:val="002467FA"/>
    <w:rsid w:val="00284AF0"/>
    <w:rsid w:val="002D0702"/>
    <w:rsid w:val="002E57B0"/>
    <w:rsid w:val="0031769F"/>
    <w:rsid w:val="003326E4"/>
    <w:rsid w:val="00335AF3"/>
    <w:rsid w:val="00342ADE"/>
    <w:rsid w:val="00346E5E"/>
    <w:rsid w:val="00357297"/>
    <w:rsid w:val="003923DF"/>
    <w:rsid w:val="003A390C"/>
    <w:rsid w:val="003B57E6"/>
    <w:rsid w:val="003C47DE"/>
    <w:rsid w:val="003E5488"/>
    <w:rsid w:val="003E564B"/>
    <w:rsid w:val="00422B18"/>
    <w:rsid w:val="00464AE4"/>
    <w:rsid w:val="0047735C"/>
    <w:rsid w:val="00477980"/>
    <w:rsid w:val="00491933"/>
    <w:rsid w:val="004B610F"/>
    <w:rsid w:val="004D50E4"/>
    <w:rsid w:val="004D5F4C"/>
    <w:rsid w:val="004D7C8F"/>
    <w:rsid w:val="004E4E26"/>
    <w:rsid w:val="004E6C25"/>
    <w:rsid w:val="005015F7"/>
    <w:rsid w:val="005301DF"/>
    <w:rsid w:val="005328D8"/>
    <w:rsid w:val="00541807"/>
    <w:rsid w:val="00550AE2"/>
    <w:rsid w:val="00563295"/>
    <w:rsid w:val="005731A8"/>
    <w:rsid w:val="005764A6"/>
    <w:rsid w:val="005C16A7"/>
    <w:rsid w:val="005E2505"/>
    <w:rsid w:val="005F169A"/>
    <w:rsid w:val="00603DFC"/>
    <w:rsid w:val="00604ACA"/>
    <w:rsid w:val="00626D3D"/>
    <w:rsid w:val="0063022A"/>
    <w:rsid w:val="006512ED"/>
    <w:rsid w:val="00670673"/>
    <w:rsid w:val="006713BE"/>
    <w:rsid w:val="00673169"/>
    <w:rsid w:val="0069673B"/>
    <w:rsid w:val="006A0C77"/>
    <w:rsid w:val="006B75D8"/>
    <w:rsid w:val="006C0791"/>
    <w:rsid w:val="006D49E7"/>
    <w:rsid w:val="006F2A92"/>
    <w:rsid w:val="007032FB"/>
    <w:rsid w:val="007071A8"/>
    <w:rsid w:val="00707C14"/>
    <w:rsid w:val="00717272"/>
    <w:rsid w:val="00760E4B"/>
    <w:rsid w:val="0076640C"/>
    <w:rsid w:val="007671A8"/>
    <w:rsid w:val="00767C60"/>
    <w:rsid w:val="00776F4C"/>
    <w:rsid w:val="007A3438"/>
    <w:rsid w:val="007D1701"/>
    <w:rsid w:val="007D5CBF"/>
    <w:rsid w:val="007D7580"/>
    <w:rsid w:val="007F5F9D"/>
    <w:rsid w:val="00803D20"/>
    <w:rsid w:val="00815E8D"/>
    <w:rsid w:val="00821526"/>
    <w:rsid w:val="0082470D"/>
    <w:rsid w:val="008679BF"/>
    <w:rsid w:val="00882A5B"/>
    <w:rsid w:val="0089455A"/>
    <w:rsid w:val="008B1CE6"/>
    <w:rsid w:val="008C1D4F"/>
    <w:rsid w:val="008C234D"/>
    <w:rsid w:val="008C6BEF"/>
    <w:rsid w:val="008D4310"/>
    <w:rsid w:val="008F3B74"/>
    <w:rsid w:val="009039FD"/>
    <w:rsid w:val="00912DB4"/>
    <w:rsid w:val="0091534F"/>
    <w:rsid w:val="009267E7"/>
    <w:rsid w:val="00935F70"/>
    <w:rsid w:val="00947936"/>
    <w:rsid w:val="00982299"/>
    <w:rsid w:val="0098697B"/>
    <w:rsid w:val="00987736"/>
    <w:rsid w:val="00997DB2"/>
    <w:rsid w:val="009B66BA"/>
    <w:rsid w:val="009B75CD"/>
    <w:rsid w:val="009C60A8"/>
    <w:rsid w:val="009D3CC3"/>
    <w:rsid w:val="009D78D2"/>
    <w:rsid w:val="009E049D"/>
    <w:rsid w:val="009E2E6F"/>
    <w:rsid w:val="009F0633"/>
    <w:rsid w:val="009F2CFE"/>
    <w:rsid w:val="009F4705"/>
    <w:rsid w:val="00A006D3"/>
    <w:rsid w:val="00A1374E"/>
    <w:rsid w:val="00A20943"/>
    <w:rsid w:val="00A24B84"/>
    <w:rsid w:val="00A51AAD"/>
    <w:rsid w:val="00A5534C"/>
    <w:rsid w:val="00A82709"/>
    <w:rsid w:val="00AA4EA5"/>
    <w:rsid w:val="00AB6C25"/>
    <w:rsid w:val="00AF5151"/>
    <w:rsid w:val="00B220EC"/>
    <w:rsid w:val="00B252F6"/>
    <w:rsid w:val="00B56A3A"/>
    <w:rsid w:val="00B7430B"/>
    <w:rsid w:val="00B77C12"/>
    <w:rsid w:val="00B93841"/>
    <w:rsid w:val="00B96319"/>
    <w:rsid w:val="00BB3DF9"/>
    <w:rsid w:val="00BC055F"/>
    <w:rsid w:val="00BE69D7"/>
    <w:rsid w:val="00C213EC"/>
    <w:rsid w:val="00C4430D"/>
    <w:rsid w:val="00C44747"/>
    <w:rsid w:val="00C6253C"/>
    <w:rsid w:val="00C663FA"/>
    <w:rsid w:val="00C66E73"/>
    <w:rsid w:val="00C71B69"/>
    <w:rsid w:val="00C7287E"/>
    <w:rsid w:val="00C74CC9"/>
    <w:rsid w:val="00CA5080"/>
    <w:rsid w:val="00CB2FA8"/>
    <w:rsid w:val="00D014E1"/>
    <w:rsid w:val="00D1453D"/>
    <w:rsid w:val="00D66258"/>
    <w:rsid w:val="00D81173"/>
    <w:rsid w:val="00D81C07"/>
    <w:rsid w:val="00D94406"/>
    <w:rsid w:val="00D96A7A"/>
    <w:rsid w:val="00DA1B98"/>
    <w:rsid w:val="00DC3672"/>
    <w:rsid w:val="00DC7B61"/>
    <w:rsid w:val="00DD12CA"/>
    <w:rsid w:val="00DD515F"/>
    <w:rsid w:val="00E023B5"/>
    <w:rsid w:val="00E104F4"/>
    <w:rsid w:val="00E24599"/>
    <w:rsid w:val="00E33169"/>
    <w:rsid w:val="00E3332D"/>
    <w:rsid w:val="00E6528C"/>
    <w:rsid w:val="00E862A9"/>
    <w:rsid w:val="00EB0370"/>
    <w:rsid w:val="00EB6A6A"/>
    <w:rsid w:val="00EC6A3E"/>
    <w:rsid w:val="00ED63D7"/>
    <w:rsid w:val="00EE3EEF"/>
    <w:rsid w:val="00EE503D"/>
    <w:rsid w:val="00EF3C30"/>
    <w:rsid w:val="00EF6188"/>
    <w:rsid w:val="00EF6910"/>
    <w:rsid w:val="00F02159"/>
    <w:rsid w:val="00F03CD4"/>
    <w:rsid w:val="00F05E2C"/>
    <w:rsid w:val="00F20812"/>
    <w:rsid w:val="00F46439"/>
    <w:rsid w:val="00F7274D"/>
    <w:rsid w:val="00F77891"/>
    <w:rsid w:val="00F94B10"/>
    <w:rsid w:val="00F95333"/>
    <w:rsid w:val="00FA0C58"/>
    <w:rsid w:val="00FA11BE"/>
    <w:rsid w:val="00FA1911"/>
    <w:rsid w:val="00FA5663"/>
    <w:rsid w:val="00FA5997"/>
    <w:rsid w:val="00FC334D"/>
    <w:rsid w:val="00FC4E74"/>
    <w:rsid w:val="00FE0A0A"/>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7a78c,#31b596,#33bb9b,#3bb0b3,#37c9a6,#4dcfb0"/>
    </o:shapedefaults>
    <o:shapelayout v:ext="edit">
      <o:idmap v:ext="edit" data="1"/>
    </o:shapelayout>
  </w:shapeDefaults>
  <w:doNotEmbedSmartTags/>
  <w:decimalSymbol w:val="."/>
  <w:listSeparator w:val=","/>
  <w14:docId w14:val="62432F15"/>
  <w15:docId w15:val="{1F6A8754-6A60-4E21-B146-AF7843BE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EE3EEF"/>
    <w:pPr>
      <w:keepNext/>
      <w:keepLines/>
      <w:spacing w:before="240"/>
      <w:outlineLvl w:val="0"/>
    </w:pPr>
    <w:rPr>
      <w:rFonts w:asciiTheme="majorHAnsi" w:eastAsiaTheme="majorEastAsia" w:hAnsiTheme="majorHAnsi" w:cstheme="majorBidi"/>
      <w:color w:val="390F26" w:themeColor="accent1" w:themeShade="BF"/>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D143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D1434"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91534F"/>
    <w:rPr>
      <w:color w:val="828282" w:themeColor="hyperlink"/>
      <w:u w:val="single"/>
    </w:rPr>
  </w:style>
  <w:style w:type="character" w:styleId="UnresolvedMention">
    <w:name w:val="Unresolved Mention"/>
    <w:basedOn w:val="DefaultParagraphFont"/>
    <w:uiPriority w:val="99"/>
    <w:semiHidden/>
    <w:unhideWhenUsed/>
    <w:rsid w:val="0091534F"/>
    <w:rPr>
      <w:color w:val="808080"/>
      <w:shd w:val="clear" w:color="auto" w:fill="E6E6E6"/>
    </w:rPr>
  </w:style>
  <w:style w:type="character" w:customStyle="1" w:styleId="Heading1Char">
    <w:name w:val="Heading 1 Char"/>
    <w:basedOn w:val="DefaultParagraphFont"/>
    <w:link w:val="Heading1"/>
    <w:uiPriority w:val="9"/>
    <w:rsid w:val="00EE3EEF"/>
    <w:rPr>
      <w:rFonts w:asciiTheme="majorHAnsi" w:eastAsiaTheme="majorEastAsia" w:hAnsiTheme="majorHAnsi" w:cstheme="majorBidi"/>
      <w:color w:val="390F26" w:themeColor="accent1" w:themeShade="BF"/>
      <w:sz w:val="32"/>
      <w:szCs w:val="32"/>
    </w:rPr>
  </w:style>
  <w:style w:type="character" w:customStyle="1" w:styleId="yiv1016899160e2ma-style">
    <w:name w:val="yiv1016899160e2ma-style"/>
    <w:basedOn w:val="DefaultParagraphFont"/>
    <w:rsid w:val="00604ACA"/>
  </w:style>
  <w:style w:type="character" w:styleId="Strong">
    <w:name w:val="Strong"/>
    <w:basedOn w:val="DefaultParagraphFont"/>
    <w:uiPriority w:val="22"/>
    <w:qFormat/>
    <w:rsid w:val="00604ACA"/>
    <w:rPr>
      <w:b/>
      <w:bCs/>
    </w:rPr>
  </w:style>
  <w:style w:type="character" w:styleId="Emphasis">
    <w:name w:val="Emphasis"/>
    <w:basedOn w:val="DefaultParagraphFont"/>
    <w:uiPriority w:val="20"/>
    <w:qFormat/>
    <w:rsid w:val="007671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5304">
      <w:bodyDiv w:val="1"/>
      <w:marLeft w:val="0"/>
      <w:marRight w:val="0"/>
      <w:marTop w:val="0"/>
      <w:marBottom w:val="0"/>
      <w:divBdr>
        <w:top w:val="none" w:sz="0" w:space="0" w:color="auto"/>
        <w:left w:val="none" w:sz="0" w:space="0" w:color="auto"/>
        <w:bottom w:val="none" w:sz="0" w:space="0" w:color="auto"/>
        <w:right w:val="none" w:sz="0" w:space="0" w:color="auto"/>
      </w:divBdr>
    </w:div>
    <w:div w:id="202447217">
      <w:bodyDiv w:val="1"/>
      <w:marLeft w:val="0"/>
      <w:marRight w:val="0"/>
      <w:marTop w:val="0"/>
      <w:marBottom w:val="0"/>
      <w:divBdr>
        <w:top w:val="none" w:sz="0" w:space="0" w:color="auto"/>
        <w:left w:val="none" w:sz="0" w:space="0" w:color="auto"/>
        <w:bottom w:val="none" w:sz="0" w:space="0" w:color="auto"/>
        <w:right w:val="none" w:sz="0" w:space="0" w:color="auto"/>
      </w:divBdr>
    </w:div>
    <w:div w:id="205415484">
      <w:bodyDiv w:val="1"/>
      <w:marLeft w:val="0"/>
      <w:marRight w:val="0"/>
      <w:marTop w:val="0"/>
      <w:marBottom w:val="0"/>
      <w:divBdr>
        <w:top w:val="none" w:sz="0" w:space="0" w:color="auto"/>
        <w:left w:val="none" w:sz="0" w:space="0" w:color="auto"/>
        <w:bottom w:val="none" w:sz="0" w:space="0" w:color="auto"/>
        <w:right w:val="none" w:sz="0" w:space="0" w:color="auto"/>
      </w:divBdr>
    </w:div>
    <w:div w:id="233784814">
      <w:bodyDiv w:val="1"/>
      <w:marLeft w:val="0"/>
      <w:marRight w:val="0"/>
      <w:marTop w:val="0"/>
      <w:marBottom w:val="0"/>
      <w:divBdr>
        <w:top w:val="none" w:sz="0" w:space="0" w:color="auto"/>
        <w:left w:val="none" w:sz="0" w:space="0" w:color="auto"/>
        <w:bottom w:val="none" w:sz="0" w:space="0" w:color="auto"/>
        <w:right w:val="none" w:sz="0" w:space="0" w:color="auto"/>
      </w:divBdr>
    </w:div>
    <w:div w:id="375273392">
      <w:bodyDiv w:val="1"/>
      <w:marLeft w:val="0"/>
      <w:marRight w:val="0"/>
      <w:marTop w:val="0"/>
      <w:marBottom w:val="0"/>
      <w:divBdr>
        <w:top w:val="none" w:sz="0" w:space="0" w:color="auto"/>
        <w:left w:val="none" w:sz="0" w:space="0" w:color="auto"/>
        <w:bottom w:val="none" w:sz="0" w:space="0" w:color="auto"/>
        <w:right w:val="none" w:sz="0" w:space="0" w:color="auto"/>
      </w:divBdr>
    </w:div>
    <w:div w:id="593781565">
      <w:bodyDiv w:val="1"/>
      <w:marLeft w:val="0"/>
      <w:marRight w:val="0"/>
      <w:marTop w:val="0"/>
      <w:marBottom w:val="0"/>
      <w:divBdr>
        <w:top w:val="none" w:sz="0" w:space="0" w:color="auto"/>
        <w:left w:val="none" w:sz="0" w:space="0" w:color="auto"/>
        <w:bottom w:val="none" w:sz="0" w:space="0" w:color="auto"/>
        <w:right w:val="none" w:sz="0" w:space="0" w:color="auto"/>
      </w:divBdr>
    </w:div>
    <w:div w:id="696932885">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819427347">
      <w:bodyDiv w:val="1"/>
      <w:marLeft w:val="0"/>
      <w:marRight w:val="0"/>
      <w:marTop w:val="0"/>
      <w:marBottom w:val="0"/>
      <w:divBdr>
        <w:top w:val="none" w:sz="0" w:space="0" w:color="auto"/>
        <w:left w:val="none" w:sz="0" w:space="0" w:color="auto"/>
        <w:bottom w:val="none" w:sz="0" w:space="0" w:color="auto"/>
        <w:right w:val="none" w:sz="0" w:space="0" w:color="auto"/>
      </w:divBdr>
    </w:div>
    <w:div w:id="1252816937">
      <w:bodyDiv w:val="1"/>
      <w:marLeft w:val="0"/>
      <w:marRight w:val="0"/>
      <w:marTop w:val="0"/>
      <w:marBottom w:val="0"/>
      <w:divBdr>
        <w:top w:val="none" w:sz="0" w:space="0" w:color="auto"/>
        <w:left w:val="none" w:sz="0" w:space="0" w:color="auto"/>
        <w:bottom w:val="none" w:sz="0" w:space="0" w:color="auto"/>
        <w:right w:val="none" w:sz="0" w:space="0" w:color="auto"/>
      </w:divBdr>
    </w:div>
    <w:div w:id="1501119700">
      <w:bodyDiv w:val="1"/>
      <w:marLeft w:val="0"/>
      <w:marRight w:val="0"/>
      <w:marTop w:val="0"/>
      <w:marBottom w:val="0"/>
      <w:divBdr>
        <w:top w:val="none" w:sz="0" w:space="0" w:color="auto"/>
        <w:left w:val="none" w:sz="0" w:space="0" w:color="auto"/>
        <w:bottom w:val="none" w:sz="0" w:space="0" w:color="auto"/>
        <w:right w:val="none" w:sz="0" w:space="0" w:color="auto"/>
      </w:divBdr>
    </w:div>
    <w:div w:id="1779642218">
      <w:bodyDiv w:val="1"/>
      <w:marLeft w:val="0"/>
      <w:marRight w:val="0"/>
      <w:marTop w:val="0"/>
      <w:marBottom w:val="0"/>
      <w:divBdr>
        <w:top w:val="none" w:sz="0" w:space="0" w:color="auto"/>
        <w:left w:val="none" w:sz="0" w:space="0" w:color="auto"/>
        <w:bottom w:val="none" w:sz="0" w:space="0" w:color="auto"/>
        <w:right w:val="none" w:sz="0" w:space="0" w:color="auto"/>
      </w:divBdr>
    </w:div>
    <w:div w:id="1796681330">
      <w:bodyDiv w:val="1"/>
      <w:marLeft w:val="0"/>
      <w:marRight w:val="0"/>
      <w:marTop w:val="0"/>
      <w:marBottom w:val="0"/>
      <w:divBdr>
        <w:top w:val="none" w:sz="0" w:space="0" w:color="auto"/>
        <w:left w:val="none" w:sz="0" w:space="0" w:color="auto"/>
        <w:bottom w:val="none" w:sz="0" w:space="0" w:color="auto"/>
        <w:right w:val="none" w:sz="0" w:space="0" w:color="auto"/>
      </w:divBdr>
    </w:div>
    <w:div w:id="1822040322">
      <w:bodyDiv w:val="1"/>
      <w:marLeft w:val="0"/>
      <w:marRight w:val="0"/>
      <w:marTop w:val="0"/>
      <w:marBottom w:val="0"/>
      <w:divBdr>
        <w:top w:val="none" w:sz="0" w:space="0" w:color="auto"/>
        <w:left w:val="none" w:sz="0" w:space="0" w:color="auto"/>
        <w:bottom w:val="none" w:sz="0" w:space="0" w:color="auto"/>
        <w:right w:val="none" w:sz="0" w:space="0" w:color="auto"/>
      </w:divBdr>
    </w:div>
    <w:div w:id="1852796659">
      <w:bodyDiv w:val="1"/>
      <w:marLeft w:val="0"/>
      <w:marRight w:val="0"/>
      <w:marTop w:val="0"/>
      <w:marBottom w:val="0"/>
      <w:divBdr>
        <w:top w:val="none" w:sz="0" w:space="0" w:color="auto"/>
        <w:left w:val="none" w:sz="0" w:space="0" w:color="auto"/>
        <w:bottom w:val="none" w:sz="0" w:space="0" w:color="auto"/>
        <w:right w:val="none" w:sz="0" w:space="0" w:color="auto"/>
      </w:divBdr>
    </w:div>
    <w:div w:id="1910576748">
      <w:bodyDiv w:val="1"/>
      <w:marLeft w:val="0"/>
      <w:marRight w:val="0"/>
      <w:marTop w:val="0"/>
      <w:marBottom w:val="0"/>
      <w:divBdr>
        <w:top w:val="none" w:sz="0" w:space="0" w:color="auto"/>
        <w:left w:val="none" w:sz="0" w:space="0" w:color="auto"/>
        <w:bottom w:val="none" w:sz="0" w:space="0" w:color="auto"/>
        <w:right w:val="none" w:sz="0" w:space="0" w:color="auto"/>
      </w:divBdr>
    </w:div>
    <w:div w:id="1911650187">
      <w:bodyDiv w:val="1"/>
      <w:marLeft w:val="0"/>
      <w:marRight w:val="0"/>
      <w:marTop w:val="0"/>
      <w:marBottom w:val="0"/>
      <w:divBdr>
        <w:top w:val="none" w:sz="0" w:space="0" w:color="auto"/>
        <w:left w:val="none" w:sz="0" w:space="0" w:color="auto"/>
        <w:bottom w:val="none" w:sz="0" w:space="0" w:color="auto"/>
        <w:right w:val="none" w:sz="0" w:space="0" w:color="auto"/>
      </w:divBdr>
    </w:div>
    <w:div w:id="1940334928">
      <w:bodyDiv w:val="1"/>
      <w:marLeft w:val="0"/>
      <w:marRight w:val="0"/>
      <w:marTop w:val="0"/>
      <w:marBottom w:val="0"/>
      <w:divBdr>
        <w:top w:val="none" w:sz="0" w:space="0" w:color="auto"/>
        <w:left w:val="none" w:sz="0" w:space="0" w:color="auto"/>
        <w:bottom w:val="none" w:sz="0" w:space="0" w:color="auto"/>
        <w:right w:val="none" w:sz="0" w:space="0" w:color="auto"/>
      </w:divBdr>
    </w:div>
    <w:div w:id="2119567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kfilmblog.com/archives/40687" TargetMode="Externa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http://www.liturgytools.net/2015/03/hymns-4th-sunday-of-lent-year-b-catholic-lectionary.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C621BD232147C4B54A8BA98453A483"/>
        <w:category>
          <w:name w:val="General"/>
          <w:gallery w:val="placeholder"/>
        </w:category>
        <w:types>
          <w:type w:val="bbPlcHdr"/>
        </w:types>
        <w:behaviors>
          <w:behavior w:val="content"/>
        </w:behaviors>
        <w:guid w:val="{9A05C0B4-696A-48DF-9130-83BACBD43EC1}"/>
      </w:docPartPr>
      <w:docPartBody>
        <w:p w:rsidR="00256725" w:rsidRDefault="003C6D9E">
          <w:pPr>
            <w:pStyle w:val="13C621BD232147C4B54A8BA98453A483"/>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9E"/>
    <w:rsid w:val="001C2411"/>
    <w:rsid w:val="00256725"/>
    <w:rsid w:val="002871C5"/>
    <w:rsid w:val="003526A0"/>
    <w:rsid w:val="003C6D9E"/>
    <w:rsid w:val="005834F6"/>
    <w:rsid w:val="005C52B3"/>
    <w:rsid w:val="006E07F0"/>
    <w:rsid w:val="007E23DE"/>
    <w:rsid w:val="00905EC3"/>
    <w:rsid w:val="00B550F9"/>
    <w:rsid w:val="00DD6BC8"/>
    <w:rsid w:val="00DF28EB"/>
    <w:rsid w:val="00EA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4F6"/>
    <w:rPr>
      <w:color w:val="808080"/>
    </w:rPr>
  </w:style>
  <w:style w:type="paragraph" w:customStyle="1" w:styleId="13C621BD232147C4B54A8BA98453A483">
    <w:name w:val="13C621BD232147C4B54A8BA98453A483"/>
  </w:style>
  <w:style w:type="paragraph" w:customStyle="1" w:styleId="10B6FB10CC1C41A798D029AAA1A9DF83">
    <w:name w:val="10B6FB10CC1C41A798D029AAA1A9DF83"/>
  </w:style>
  <w:style w:type="paragraph" w:customStyle="1" w:styleId="94F7D86FB6304DDAAC4DD975EAA525C6">
    <w:name w:val="94F7D86FB6304DDAAC4DD975EAA525C6"/>
    <w:rsid w:val="006E07F0"/>
  </w:style>
  <w:style w:type="paragraph" w:customStyle="1" w:styleId="1BA0B4DB2C7347DA89EB8F07795BE9A6">
    <w:name w:val="1BA0B4DB2C7347DA89EB8F07795BE9A6"/>
    <w:rsid w:val="006E07F0"/>
  </w:style>
  <w:style w:type="paragraph" w:customStyle="1" w:styleId="2D906246D213499DAA016F118CE4628A">
    <w:name w:val="2D906246D213499DAA016F118CE4628A"/>
    <w:rsid w:val="00583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30F53D45-79FD-46FC-B455-6C315FD7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47</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Bridg</dc:creator>
  <cp:keywords/>
  <cp:lastModifiedBy>Bridget Shoecraft</cp:lastModifiedBy>
  <cp:revision>3</cp:revision>
  <cp:lastPrinted>2017-12-04T23:39:00Z</cp:lastPrinted>
  <dcterms:created xsi:type="dcterms:W3CDTF">2018-01-16T17:11:00Z</dcterms:created>
  <dcterms:modified xsi:type="dcterms:W3CDTF">2018-03-12T21:30:00Z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